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938F2" w:rsidRPr="007C3110" w:rsidRDefault="00F15632" w:rsidP="007C3110">
      <w:pPr>
        <w:jc w:val="center"/>
        <w:rPr>
          <w:rFonts w:ascii="IranNastaliq" w:hAnsi="IranNastaliq" w:cs="IranNastaliq"/>
          <w:sz w:val="72"/>
          <w:szCs w:val="72"/>
          <w:rtl/>
        </w:rPr>
      </w:pPr>
      <w:r w:rsidRPr="007C3110">
        <w:rPr>
          <w:rFonts w:ascii="IranNastaliq" w:hAnsi="IranNastaliq" w:cs="IranNastaliq"/>
          <w:sz w:val="72"/>
          <w:szCs w:val="72"/>
          <w:rtl/>
        </w:rPr>
        <w:t>برنامه غذای هفتگی</w:t>
      </w:r>
      <w:r w:rsidR="007C3110">
        <w:rPr>
          <w:rFonts w:ascii="IranNastaliq" w:hAnsi="IranNastaliq" w:cs="IranNastaliq" w:hint="cs"/>
          <w:sz w:val="72"/>
          <w:szCs w:val="72"/>
          <w:rtl/>
        </w:rPr>
        <w:t xml:space="preserve"> </w:t>
      </w:r>
    </w:p>
    <w:tbl>
      <w:tblPr>
        <w:tblStyle w:val="GridTable4-Accent6"/>
        <w:bidiVisual/>
        <w:tblW w:w="14884" w:type="dxa"/>
        <w:tblLook w:val="04A0" w:firstRow="1" w:lastRow="0" w:firstColumn="1" w:lastColumn="0" w:noHBand="0" w:noVBand="1"/>
      </w:tblPr>
      <w:tblGrid>
        <w:gridCol w:w="1276"/>
        <w:gridCol w:w="2835"/>
        <w:gridCol w:w="3685"/>
        <w:gridCol w:w="3686"/>
        <w:gridCol w:w="3402"/>
      </w:tblGrid>
      <w:tr w:rsidR="007C3110" w:rsidRPr="007C3110" w:rsidTr="007C311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69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6" w:type="dxa"/>
            <w:textDirection w:val="tbRl"/>
          </w:tcPr>
          <w:p w:rsidR="00F15632" w:rsidRPr="007C3110" w:rsidRDefault="00F15632" w:rsidP="007C3110">
            <w:pPr>
              <w:ind w:left="113" w:right="113"/>
              <w:jc w:val="center"/>
              <w:rPr>
                <w:rFonts w:ascii="IranNastaliq" w:hAnsi="IranNastaliq" w:cs="IranNastaliq"/>
                <w:b w:val="0"/>
                <w:bCs w:val="0"/>
                <w:sz w:val="36"/>
                <w:szCs w:val="36"/>
                <w:rtl/>
              </w:rPr>
            </w:pPr>
            <w:r w:rsidRPr="007C3110">
              <w:rPr>
                <w:rFonts w:ascii="IranNastaliq" w:hAnsi="IranNastaliq" w:cs="IranNastaliq"/>
                <w:b w:val="0"/>
                <w:bCs w:val="0"/>
                <w:sz w:val="36"/>
                <w:szCs w:val="36"/>
                <w:rtl/>
              </w:rPr>
              <w:t>ردیف</w:t>
            </w:r>
          </w:p>
        </w:tc>
        <w:tc>
          <w:tcPr>
            <w:tcW w:w="2835" w:type="dxa"/>
          </w:tcPr>
          <w:p w:rsidR="00F15632" w:rsidRPr="007C3110" w:rsidRDefault="00F15632" w:rsidP="007C311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hAnsi="IranNastaliq" w:cs="IranNastaliq"/>
                <w:b w:val="0"/>
                <w:bCs w:val="0"/>
                <w:sz w:val="36"/>
                <w:szCs w:val="36"/>
                <w:rtl/>
              </w:rPr>
            </w:pPr>
            <w:r w:rsidRPr="007C3110">
              <w:rPr>
                <w:rFonts w:ascii="IranNastaliq" w:hAnsi="IranNastaliq" w:cs="IranNastaliq"/>
                <w:b w:val="0"/>
                <w:bCs w:val="0"/>
                <w:sz w:val="36"/>
                <w:szCs w:val="36"/>
                <w:rtl/>
              </w:rPr>
              <w:t>ناهار</w:t>
            </w:r>
          </w:p>
        </w:tc>
        <w:tc>
          <w:tcPr>
            <w:tcW w:w="3685" w:type="dxa"/>
          </w:tcPr>
          <w:p w:rsidR="00F15632" w:rsidRPr="007C3110" w:rsidRDefault="00F15632" w:rsidP="007C311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hAnsi="IranNastaliq" w:cs="IranNastaliq"/>
                <w:b w:val="0"/>
                <w:bCs w:val="0"/>
                <w:sz w:val="36"/>
                <w:szCs w:val="36"/>
                <w:rtl/>
              </w:rPr>
            </w:pPr>
            <w:r w:rsidRPr="007C3110">
              <w:rPr>
                <w:rFonts w:ascii="IranNastaliq" w:hAnsi="IranNastaliq" w:cs="IranNastaliq"/>
                <w:b w:val="0"/>
                <w:bCs w:val="0"/>
                <w:sz w:val="36"/>
                <w:szCs w:val="36"/>
                <w:rtl/>
              </w:rPr>
              <w:t>دسر</w:t>
            </w:r>
          </w:p>
        </w:tc>
        <w:tc>
          <w:tcPr>
            <w:tcW w:w="3686" w:type="dxa"/>
          </w:tcPr>
          <w:p w:rsidR="00F15632" w:rsidRPr="007C3110" w:rsidRDefault="00F15632" w:rsidP="007C311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hAnsi="IranNastaliq" w:cs="IranNastaliq"/>
                <w:b w:val="0"/>
                <w:bCs w:val="0"/>
                <w:sz w:val="36"/>
                <w:szCs w:val="36"/>
                <w:rtl/>
              </w:rPr>
            </w:pPr>
            <w:r w:rsidRPr="007C3110">
              <w:rPr>
                <w:rFonts w:ascii="IranNastaliq" w:hAnsi="IranNastaliq" w:cs="IranNastaliq"/>
                <w:b w:val="0"/>
                <w:bCs w:val="0"/>
                <w:sz w:val="36"/>
                <w:szCs w:val="36"/>
                <w:rtl/>
              </w:rPr>
              <w:t>شام</w:t>
            </w:r>
          </w:p>
        </w:tc>
        <w:tc>
          <w:tcPr>
            <w:tcW w:w="3402" w:type="dxa"/>
          </w:tcPr>
          <w:p w:rsidR="00F15632" w:rsidRPr="007C3110" w:rsidRDefault="00F15632" w:rsidP="007C311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hAnsi="IranNastaliq" w:cs="IranNastaliq"/>
                <w:b w:val="0"/>
                <w:bCs w:val="0"/>
                <w:sz w:val="36"/>
                <w:szCs w:val="36"/>
                <w:rtl/>
              </w:rPr>
            </w:pPr>
            <w:r w:rsidRPr="007C3110">
              <w:rPr>
                <w:rFonts w:ascii="IranNastaliq" w:hAnsi="IranNastaliq" w:cs="IranNastaliq"/>
                <w:b w:val="0"/>
                <w:bCs w:val="0"/>
                <w:sz w:val="36"/>
                <w:szCs w:val="36"/>
                <w:rtl/>
              </w:rPr>
              <w:t>دسر</w:t>
            </w:r>
          </w:p>
        </w:tc>
      </w:tr>
      <w:tr w:rsidR="007C3110" w:rsidRPr="007C3110" w:rsidTr="007C311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6" w:type="dxa"/>
          </w:tcPr>
          <w:p w:rsidR="00F15632" w:rsidRPr="007C3110" w:rsidRDefault="00C56BED" w:rsidP="007C3110">
            <w:pPr>
              <w:jc w:val="center"/>
              <w:rPr>
                <w:rFonts w:ascii="IranNastaliq" w:hAnsi="IranNastaliq" w:cs="IranNastaliq"/>
                <w:sz w:val="40"/>
                <w:szCs w:val="40"/>
                <w:rtl/>
              </w:rPr>
            </w:pPr>
            <w:r w:rsidRPr="007C3110">
              <w:rPr>
                <w:rFonts w:ascii="IranNastaliq" w:hAnsi="IranNastaliq" w:cs="IranNastaliq"/>
                <w:sz w:val="40"/>
                <w:szCs w:val="40"/>
                <w:rtl/>
              </w:rPr>
              <w:t>شنبه</w:t>
            </w:r>
          </w:p>
        </w:tc>
        <w:tc>
          <w:tcPr>
            <w:tcW w:w="2835" w:type="dxa"/>
          </w:tcPr>
          <w:p w:rsidR="00F15632" w:rsidRPr="007C3110" w:rsidRDefault="00F15632" w:rsidP="007C311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Nastaliq" w:hAnsi="IranNastaliq" w:cs="IranNastaliq"/>
                <w:sz w:val="40"/>
                <w:szCs w:val="40"/>
                <w:rtl/>
              </w:rPr>
            </w:pPr>
            <w:r w:rsidRPr="007C3110">
              <w:rPr>
                <w:rFonts w:ascii="IranNastaliq" w:hAnsi="IranNastaliq" w:cs="IranNastaliq"/>
                <w:sz w:val="40"/>
                <w:szCs w:val="40"/>
                <w:rtl/>
              </w:rPr>
              <w:t>زرشک پلو با مرغ</w:t>
            </w:r>
          </w:p>
        </w:tc>
        <w:tc>
          <w:tcPr>
            <w:tcW w:w="3685" w:type="dxa"/>
          </w:tcPr>
          <w:p w:rsidR="00F15632" w:rsidRPr="007C3110" w:rsidRDefault="00F15632" w:rsidP="007C311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Nastaliq" w:hAnsi="IranNastaliq" w:cs="IranNastaliq"/>
                <w:sz w:val="40"/>
                <w:szCs w:val="40"/>
                <w:rtl/>
              </w:rPr>
            </w:pPr>
            <w:r w:rsidRPr="007C3110">
              <w:rPr>
                <w:rFonts w:ascii="IranNastaliq" w:hAnsi="IranNastaliq" w:cs="IranNastaliq"/>
                <w:sz w:val="40"/>
                <w:szCs w:val="40"/>
                <w:rtl/>
              </w:rPr>
              <w:t>ماست/دوغ+ میوه</w:t>
            </w:r>
          </w:p>
        </w:tc>
        <w:tc>
          <w:tcPr>
            <w:tcW w:w="3686" w:type="dxa"/>
          </w:tcPr>
          <w:p w:rsidR="00F15632" w:rsidRPr="007C3110" w:rsidRDefault="00F15632" w:rsidP="007C311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Nastaliq" w:hAnsi="IranNastaliq" w:cs="IranNastaliq"/>
                <w:sz w:val="40"/>
                <w:szCs w:val="40"/>
                <w:rtl/>
              </w:rPr>
            </w:pPr>
            <w:r w:rsidRPr="007C3110">
              <w:rPr>
                <w:rFonts w:ascii="IranNastaliq" w:hAnsi="IranNastaliq" w:cs="IranNastaliq"/>
                <w:sz w:val="40"/>
                <w:szCs w:val="40"/>
                <w:rtl/>
              </w:rPr>
              <w:t>تن ماهی</w:t>
            </w:r>
          </w:p>
        </w:tc>
        <w:tc>
          <w:tcPr>
            <w:tcW w:w="3402" w:type="dxa"/>
          </w:tcPr>
          <w:p w:rsidR="00F15632" w:rsidRPr="007C3110" w:rsidRDefault="00F15632" w:rsidP="007C311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Nastaliq" w:hAnsi="IranNastaliq" w:cs="IranNastaliq"/>
                <w:sz w:val="40"/>
                <w:szCs w:val="40"/>
                <w:rtl/>
              </w:rPr>
            </w:pPr>
            <w:r w:rsidRPr="007C3110">
              <w:rPr>
                <w:rFonts w:ascii="IranNastaliq" w:hAnsi="IranNastaliq" w:cs="IranNastaliq"/>
                <w:sz w:val="40"/>
                <w:szCs w:val="40"/>
                <w:rtl/>
              </w:rPr>
              <w:t>سوپ</w:t>
            </w:r>
          </w:p>
        </w:tc>
      </w:tr>
      <w:tr w:rsidR="007C3110" w:rsidRPr="007C3110" w:rsidTr="007C311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6" w:type="dxa"/>
          </w:tcPr>
          <w:p w:rsidR="00F15632" w:rsidRPr="007C3110" w:rsidRDefault="00C56BED" w:rsidP="007C3110">
            <w:pPr>
              <w:jc w:val="center"/>
              <w:rPr>
                <w:rFonts w:ascii="IranNastaliq" w:hAnsi="IranNastaliq" w:cs="IranNastaliq"/>
                <w:sz w:val="40"/>
                <w:szCs w:val="40"/>
                <w:rtl/>
              </w:rPr>
            </w:pPr>
            <w:r w:rsidRPr="007C3110">
              <w:rPr>
                <w:rFonts w:ascii="IranNastaliq" w:hAnsi="IranNastaliq" w:cs="IranNastaliq"/>
                <w:sz w:val="40"/>
                <w:szCs w:val="40"/>
                <w:rtl/>
              </w:rPr>
              <w:t>یکشنبه</w:t>
            </w:r>
          </w:p>
        </w:tc>
        <w:tc>
          <w:tcPr>
            <w:tcW w:w="2835" w:type="dxa"/>
          </w:tcPr>
          <w:p w:rsidR="00F15632" w:rsidRPr="007C3110" w:rsidRDefault="00F15632" w:rsidP="007C311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hAnsi="IranNastaliq" w:cs="IranNastaliq"/>
                <w:sz w:val="40"/>
                <w:szCs w:val="40"/>
                <w:rtl/>
              </w:rPr>
            </w:pPr>
            <w:r w:rsidRPr="007C3110">
              <w:rPr>
                <w:rFonts w:ascii="IranNastaliq" w:hAnsi="IranNastaliq" w:cs="IranNastaliq"/>
                <w:sz w:val="40"/>
                <w:szCs w:val="40"/>
                <w:rtl/>
              </w:rPr>
              <w:t>چلو کباب کوبیده</w:t>
            </w:r>
          </w:p>
        </w:tc>
        <w:tc>
          <w:tcPr>
            <w:tcW w:w="3685" w:type="dxa"/>
          </w:tcPr>
          <w:p w:rsidR="00F15632" w:rsidRPr="007C3110" w:rsidRDefault="00F15632" w:rsidP="007C311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hAnsi="IranNastaliq" w:cs="IranNastaliq"/>
                <w:sz w:val="40"/>
                <w:szCs w:val="40"/>
                <w:rtl/>
              </w:rPr>
            </w:pPr>
            <w:r w:rsidRPr="007C3110">
              <w:rPr>
                <w:rFonts w:ascii="IranNastaliq" w:hAnsi="IranNastaliq" w:cs="IranNastaliq"/>
                <w:sz w:val="40"/>
                <w:szCs w:val="40"/>
                <w:rtl/>
              </w:rPr>
              <w:t>گوجه/دوغ</w:t>
            </w:r>
          </w:p>
        </w:tc>
        <w:tc>
          <w:tcPr>
            <w:tcW w:w="3686" w:type="dxa"/>
          </w:tcPr>
          <w:p w:rsidR="00F15632" w:rsidRPr="007C3110" w:rsidRDefault="00F15632" w:rsidP="007C311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hAnsi="IranNastaliq" w:cs="IranNastaliq"/>
                <w:sz w:val="40"/>
                <w:szCs w:val="40"/>
                <w:rtl/>
              </w:rPr>
            </w:pPr>
            <w:r w:rsidRPr="007C3110">
              <w:rPr>
                <w:rFonts w:ascii="IranNastaliq" w:hAnsi="IranNastaliq" w:cs="IranNastaliq"/>
                <w:sz w:val="40"/>
                <w:szCs w:val="40"/>
                <w:rtl/>
              </w:rPr>
              <w:t>خورشت کرفس</w:t>
            </w:r>
          </w:p>
        </w:tc>
        <w:tc>
          <w:tcPr>
            <w:tcW w:w="3402" w:type="dxa"/>
          </w:tcPr>
          <w:p w:rsidR="00F15632" w:rsidRPr="007C3110" w:rsidRDefault="00C56BED" w:rsidP="007C311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hAnsi="IranNastaliq" w:cs="IranNastaliq"/>
                <w:sz w:val="40"/>
                <w:szCs w:val="40"/>
                <w:rtl/>
              </w:rPr>
            </w:pPr>
            <w:r w:rsidRPr="007C3110">
              <w:rPr>
                <w:rFonts w:ascii="IranNastaliq" w:hAnsi="IranNastaliq" w:cs="IranNastaliq"/>
                <w:sz w:val="40"/>
                <w:szCs w:val="40"/>
                <w:rtl/>
              </w:rPr>
              <w:t>دوغ/ماست</w:t>
            </w:r>
          </w:p>
        </w:tc>
      </w:tr>
      <w:tr w:rsidR="007C3110" w:rsidRPr="007C3110" w:rsidTr="007C311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6" w:type="dxa"/>
          </w:tcPr>
          <w:p w:rsidR="00F15632" w:rsidRPr="007C3110" w:rsidRDefault="00C56BED" w:rsidP="007C3110">
            <w:pPr>
              <w:jc w:val="center"/>
              <w:rPr>
                <w:rFonts w:ascii="IranNastaliq" w:hAnsi="IranNastaliq" w:cs="IranNastaliq"/>
                <w:sz w:val="40"/>
                <w:szCs w:val="40"/>
                <w:rtl/>
              </w:rPr>
            </w:pPr>
            <w:r w:rsidRPr="007C3110">
              <w:rPr>
                <w:rFonts w:ascii="IranNastaliq" w:hAnsi="IranNastaliq" w:cs="IranNastaliq"/>
                <w:sz w:val="40"/>
                <w:szCs w:val="40"/>
                <w:rtl/>
              </w:rPr>
              <w:t>دوشنبه</w:t>
            </w:r>
          </w:p>
        </w:tc>
        <w:tc>
          <w:tcPr>
            <w:tcW w:w="2835" w:type="dxa"/>
          </w:tcPr>
          <w:p w:rsidR="00F15632" w:rsidRPr="007C3110" w:rsidRDefault="00C56BED" w:rsidP="007C311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Nastaliq" w:hAnsi="IranNastaliq" w:cs="IranNastaliq"/>
                <w:sz w:val="40"/>
                <w:szCs w:val="40"/>
                <w:rtl/>
              </w:rPr>
            </w:pPr>
            <w:r w:rsidRPr="007C3110">
              <w:rPr>
                <w:rFonts w:ascii="IranNastaliq" w:hAnsi="IranNastaliq" w:cs="IranNastaliq"/>
                <w:sz w:val="40"/>
                <w:szCs w:val="40"/>
                <w:rtl/>
              </w:rPr>
              <w:t>جوجه کباب</w:t>
            </w:r>
          </w:p>
        </w:tc>
        <w:tc>
          <w:tcPr>
            <w:tcW w:w="3685" w:type="dxa"/>
          </w:tcPr>
          <w:p w:rsidR="00F15632" w:rsidRPr="007C3110" w:rsidRDefault="00C56BED" w:rsidP="007C311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Nastaliq" w:hAnsi="IranNastaliq" w:cs="IranNastaliq"/>
                <w:sz w:val="40"/>
                <w:szCs w:val="40"/>
                <w:rtl/>
              </w:rPr>
            </w:pPr>
            <w:r w:rsidRPr="007C3110">
              <w:rPr>
                <w:rFonts w:ascii="IranNastaliq" w:hAnsi="IranNastaliq" w:cs="IranNastaliq"/>
                <w:sz w:val="40"/>
                <w:szCs w:val="40"/>
                <w:rtl/>
              </w:rPr>
              <w:t>گوجه/دوغ/ماست+میوه</w:t>
            </w:r>
          </w:p>
        </w:tc>
        <w:tc>
          <w:tcPr>
            <w:tcW w:w="3686" w:type="dxa"/>
          </w:tcPr>
          <w:p w:rsidR="00F15632" w:rsidRPr="007C3110" w:rsidRDefault="00C56BED" w:rsidP="007C311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Nastaliq" w:hAnsi="IranNastaliq" w:cs="IranNastaliq"/>
                <w:sz w:val="40"/>
                <w:szCs w:val="40"/>
                <w:rtl/>
              </w:rPr>
            </w:pPr>
            <w:r w:rsidRPr="007C3110">
              <w:rPr>
                <w:rFonts w:ascii="IranNastaliq" w:hAnsi="IranNastaliq" w:cs="IranNastaliq"/>
                <w:sz w:val="40"/>
                <w:szCs w:val="40"/>
                <w:rtl/>
              </w:rPr>
              <w:t>رولت گوشت/کباب شامی</w:t>
            </w:r>
          </w:p>
        </w:tc>
        <w:tc>
          <w:tcPr>
            <w:tcW w:w="3402" w:type="dxa"/>
          </w:tcPr>
          <w:p w:rsidR="00F15632" w:rsidRPr="007C3110" w:rsidRDefault="00C56BED" w:rsidP="007C311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Nastaliq" w:hAnsi="IranNastaliq" w:cs="IranNastaliq"/>
                <w:sz w:val="40"/>
                <w:szCs w:val="40"/>
                <w:rtl/>
              </w:rPr>
            </w:pPr>
            <w:r w:rsidRPr="007C3110">
              <w:rPr>
                <w:rFonts w:ascii="IranNastaliq" w:hAnsi="IranNastaliq" w:cs="IranNastaliq"/>
                <w:sz w:val="40"/>
                <w:szCs w:val="40"/>
                <w:rtl/>
              </w:rPr>
              <w:t>گوجه+خیارشور+دوغ</w:t>
            </w:r>
          </w:p>
        </w:tc>
      </w:tr>
      <w:tr w:rsidR="007C3110" w:rsidRPr="007C3110" w:rsidTr="007C311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6" w:type="dxa"/>
          </w:tcPr>
          <w:p w:rsidR="00F15632" w:rsidRPr="007C3110" w:rsidRDefault="00C56BED" w:rsidP="007C3110">
            <w:pPr>
              <w:jc w:val="center"/>
              <w:rPr>
                <w:rFonts w:ascii="IranNastaliq" w:hAnsi="IranNastaliq" w:cs="IranNastaliq"/>
                <w:sz w:val="40"/>
                <w:szCs w:val="40"/>
                <w:rtl/>
              </w:rPr>
            </w:pPr>
            <w:r w:rsidRPr="007C3110">
              <w:rPr>
                <w:rFonts w:ascii="IranNastaliq" w:hAnsi="IranNastaliq" w:cs="IranNastaliq"/>
                <w:sz w:val="40"/>
                <w:szCs w:val="40"/>
                <w:rtl/>
              </w:rPr>
              <w:t>سه شنبه</w:t>
            </w:r>
          </w:p>
        </w:tc>
        <w:tc>
          <w:tcPr>
            <w:tcW w:w="2835" w:type="dxa"/>
          </w:tcPr>
          <w:p w:rsidR="00F15632" w:rsidRPr="007C3110" w:rsidRDefault="00C56BED" w:rsidP="007C311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hAnsi="IranNastaliq" w:cs="IranNastaliq"/>
                <w:sz w:val="40"/>
                <w:szCs w:val="40"/>
                <w:rtl/>
              </w:rPr>
            </w:pPr>
            <w:r w:rsidRPr="007C3110">
              <w:rPr>
                <w:rFonts w:ascii="IranNastaliq" w:hAnsi="IranNastaliq" w:cs="IranNastaliq"/>
                <w:sz w:val="40"/>
                <w:szCs w:val="40"/>
                <w:rtl/>
              </w:rPr>
              <w:t>چلوخورشت قورمه سبزی</w:t>
            </w:r>
          </w:p>
        </w:tc>
        <w:tc>
          <w:tcPr>
            <w:tcW w:w="3685" w:type="dxa"/>
          </w:tcPr>
          <w:p w:rsidR="00F15632" w:rsidRPr="007C3110" w:rsidRDefault="007C3110" w:rsidP="007C311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hAnsi="IranNastaliq" w:cs="IranNastaliq"/>
                <w:sz w:val="40"/>
                <w:szCs w:val="40"/>
                <w:rtl/>
              </w:rPr>
            </w:pPr>
            <w:r w:rsidRPr="007C3110">
              <w:rPr>
                <w:rFonts w:ascii="IranNastaliq" w:hAnsi="IranNastaliq" w:cs="IranNastaliq"/>
                <w:sz w:val="40"/>
                <w:szCs w:val="40"/>
                <w:rtl/>
              </w:rPr>
              <w:t>ماست/دوغ</w:t>
            </w:r>
          </w:p>
        </w:tc>
        <w:tc>
          <w:tcPr>
            <w:tcW w:w="3686" w:type="dxa"/>
          </w:tcPr>
          <w:p w:rsidR="00F15632" w:rsidRPr="007C3110" w:rsidRDefault="007C3110" w:rsidP="007C311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hAnsi="IranNastaliq" w:cs="IranNastaliq"/>
                <w:sz w:val="40"/>
                <w:szCs w:val="40"/>
                <w:rtl/>
              </w:rPr>
            </w:pPr>
            <w:r w:rsidRPr="007C3110">
              <w:rPr>
                <w:rFonts w:ascii="IranNastaliq" w:hAnsi="IranNastaliq" w:cs="IranNastaliq"/>
                <w:sz w:val="40"/>
                <w:szCs w:val="40"/>
                <w:rtl/>
              </w:rPr>
              <w:t>خوراک مرغ</w:t>
            </w:r>
          </w:p>
        </w:tc>
        <w:tc>
          <w:tcPr>
            <w:tcW w:w="3402" w:type="dxa"/>
          </w:tcPr>
          <w:p w:rsidR="00F15632" w:rsidRPr="007C3110" w:rsidRDefault="007C3110" w:rsidP="007C311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hAnsi="IranNastaliq" w:cs="IranNastaliq"/>
                <w:sz w:val="40"/>
                <w:szCs w:val="40"/>
                <w:rtl/>
              </w:rPr>
            </w:pPr>
            <w:r w:rsidRPr="007C3110">
              <w:rPr>
                <w:rFonts w:ascii="IranNastaliq" w:hAnsi="IranNastaliq" w:cs="IranNastaliq"/>
                <w:sz w:val="40"/>
                <w:szCs w:val="40"/>
                <w:rtl/>
              </w:rPr>
              <w:t>دوغ/ماست</w:t>
            </w:r>
          </w:p>
        </w:tc>
      </w:tr>
      <w:tr w:rsidR="007C3110" w:rsidRPr="007C3110" w:rsidTr="007C311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6" w:type="dxa"/>
          </w:tcPr>
          <w:p w:rsidR="00F15632" w:rsidRPr="007C3110" w:rsidRDefault="007C3110" w:rsidP="007C3110">
            <w:pPr>
              <w:jc w:val="center"/>
              <w:rPr>
                <w:rFonts w:ascii="IranNastaliq" w:hAnsi="IranNastaliq" w:cs="IranNastaliq"/>
                <w:sz w:val="40"/>
                <w:szCs w:val="40"/>
                <w:rtl/>
              </w:rPr>
            </w:pPr>
            <w:r w:rsidRPr="007C3110">
              <w:rPr>
                <w:rFonts w:ascii="IranNastaliq" w:hAnsi="IranNastaliq" w:cs="IranNastaliq"/>
                <w:sz w:val="40"/>
                <w:szCs w:val="40"/>
                <w:rtl/>
              </w:rPr>
              <w:t>چهارشنبه</w:t>
            </w:r>
          </w:p>
        </w:tc>
        <w:tc>
          <w:tcPr>
            <w:tcW w:w="2835" w:type="dxa"/>
          </w:tcPr>
          <w:p w:rsidR="00F15632" w:rsidRPr="007C3110" w:rsidRDefault="007C3110" w:rsidP="007C311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Nastaliq" w:hAnsi="IranNastaliq" w:cs="IranNastaliq"/>
                <w:sz w:val="40"/>
                <w:szCs w:val="40"/>
                <w:rtl/>
              </w:rPr>
            </w:pPr>
            <w:r w:rsidRPr="007C3110">
              <w:rPr>
                <w:rFonts w:ascii="IranNastaliq" w:hAnsi="IranNastaliq" w:cs="IranNastaliq"/>
                <w:sz w:val="40"/>
                <w:szCs w:val="40"/>
                <w:rtl/>
              </w:rPr>
              <w:t>چلو ماهی</w:t>
            </w:r>
          </w:p>
        </w:tc>
        <w:tc>
          <w:tcPr>
            <w:tcW w:w="3685" w:type="dxa"/>
          </w:tcPr>
          <w:p w:rsidR="00F15632" w:rsidRPr="007C3110" w:rsidRDefault="007C3110" w:rsidP="007C311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Nastaliq" w:hAnsi="IranNastaliq" w:cs="IranNastaliq"/>
                <w:sz w:val="40"/>
                <w:szCs w:val="40"/>
                <w:rtl/>
              </w:rPr>
            </w:pPr>
            <w:r w:rsidRPr="007C3110">
              <w:rPr>
                <w:rFonts w:ascii="IranNastaliq" w:hAnsi="IranNastaliq" w:cs="IranNastaliq"/>
                <w:sz w:val="40"/>
                <w:szCs w:val="40"/>
                <w:rtl/>
              </w:rPr>
              <w:t>سوپ+میوه</w:t>
            </w:r>
          </w:p>
        </w:tc>
        <w:tc>
          <w:tcPr>
            <w:tcW w:w="3686" w:type="dxa"/>
          </w:tcPr>
          <w:p w:rsidR="00F15632" w:rsidRPr="007C3110" w:rsidRDefault="007C3110" w:rsidP="007C311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Nastaliq" w:hAnsi="IranNastaliq" w:cs="IranNastaliq"/>
                <w:sz w:val="40"/>
                <w:szCs w:val="40"/>
                <w:rtl/>
              </w:rPr>
            </w:pPr>
            <w:r w:rsidRPr="007C3110">
              <w:rPr>
                <w:rFonts w:ascii="IranNastaliq" w:hAnsi="IranNastaliq" w:cs="IranNastaliq"/>
                <w:sz w:val="40"/>
                <w:szCs w:val="40"/>
                <w:rtl/>
              </w:rPr>
              <w:t>چلوکباب کوبیده</w:t>
            </w:r>
          </w:p>
        </w:tc>
        <w:tc>
          <w:tcPr>
            <w:tcW w:w="3402" w:type="dxa"/>
          </w:tcPr>
          <w:p w:rsidR="00F15632" w:rsidRPr="007C3110" w:rsidRDefault="007C3110" w:rsidP="007C311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Nastaliq" w:hAnsi="IranNastaliq" w:cs="IranNastaliq"/>
                <w:sz w:val="40"/>
                <w:szCs w:val="40"/>
                <w:rtl/>
              </w:rPr>
            </w:pPr>
            <w:r w:rsidRPr="007C3110">
              <w:rPr>
                <w:rFonts w:ascii="IranNastaliq" w:hAnsi="IranNastaliq" w:cs="IranNastaliq"/>
                <w:sz w:val="40"/>
                <w:szCs w:val="40"/>
                <w:rtl/>
              </w:rPr>
              <w:t>گوجه+دوغ/ماست</w:t>
            </w:r>
          </w:p>
        </w:tc>
      </w:tr>
      <w:tr w:rsidR="007C3110" w:rsidRPr="007C3110" w:rsidTr="007C311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6" w:type="dxa"/>
          </w:tcPr>
          <w:p w:rsidR="00F15632" w:rsidRPr="007C3110" w:rsidRDefault="008633FF" w:rsidP="008633FF">
            <w:pPr>
              <w:jc w:val="center"/>
              <w:rPr>
                <w:rFonts w:ascii="IranNastaliq" w:hAnsi="IranNastaliq" w:cs="IranNastaliq"/>
                <w:sz w:val="40"/>
                <w:szCs w:val="40"/>
                <w:rtl/>
              </w:rPr>
            </w:pPr>
            <w:r>
              <w:rPr>
                <w:rFonts w:ascii="IranNastaliq" w:hAnsi="IranNastaliq" w:cs="IranNastaliq"/>
                <w:sz w:val="40"/>
                <w:szCs w:val="40"/>
                <w:rtl/>
              </w:rPr>
              <w:t>پن</w:t>
            </w:r>
            <w:r>
              <w:rPr>
                <w:rFonts w:ascii="IranNastaliq" w:hAnsi="IranNastaliq" w:cs="IranNastaliq" w:hint="cs"/>
                <w:sz w:val="40"/>
                <w:szCs w:val="40"/>
                <w:rtl/>
              </w:rPr>
              <w:t>جش</w:t>
            </w:r>
            <w:bookmarkStart w:id="0" w:name="_GoBack"/>
            <w:bookmarkEnd w:id="0"/>
            <w:r w:rsidR="007C3110" w:rsidRPr="007C3110">
              <w:rPr>
                <w:rFonts w:ascii="IranNastaliq" w:hAnsi="IranNastaliq" w:cs="IranNastaliq"/>
                <w:sz w:val="40"/>
                <w:szCs w:val="40"/>
                <w:rtl/>
              </w:rPr>
              <w:t>نبه</w:t>
            </w:r>
          </w:p>
        </w:tc>
        <w:tc>
          <w:tcPr>
            <w:tcW w:w="2835" w:type="dxa"/>
          </w:tcPr>
          <w:p w:rsidR="00F15632" w:rsidRPr="007C3110" w:rsidRDefault="007C3110" w:rsidP="007C311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hAnsi="IranNastaliq" w:cs="IranNastaliq"/>
                <w:sz w:val="40"/>
                <w:szCs w:val="40"/>
                <w:rtl/>
              </w:rPr>
            </w:pPr>
            <w:r w:rsidRPr="007C3110">
              <w:rPr>
                <w:rFonts w:ascii="IranNastaliq" w:hAnsi="IranNastaliq" w:cs="IranNastaliq"/>
                <w:sz w:val="40"/>
                <w:szCs w:val="40"/>
                <w:rtl/>
              </w:rPr>
              <w:t>خورشت قیمه سیب زمینی</w:t>
            </w:r>
          </w:p>
        </w:tc>
        <w:tc>
          <w:tcPr>
            <w:tcW w:w="3685" w:type="dxa"/>
          </w:tcPr>
          <w:p w:rsidR="00F15632" w:rsidRPr="007C3110" w:rsidRDefault="007C3110" w:rsidP="007C311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hAnsi="IranNastaliq" w:cs="IranNastaliq"/>
                <w:sz w:val="40"/>
                <w:szCs w:val="40"/>
                <w:rtl/>
              </w:rPr>
            </w:pPr>
            <w:r w:rsidRPr="007C3110">
              <w:rPr>
                <w:rFonts w:ascii="IranNastaliq" w:hAnsi="IranNastaliq" w:cs="IranNastaliq"/>
                <w:sz w:val="40"/>
                <w:szCs w:val="40"/>
                <w:rtl/>
              </w:rPr>
              <w:t>دوغ/ماست</w:t>
            </w:r>
          </w:p>
        </w:tc>
        <w:tc>
          <w:tcPr>
            <w:tcW w:w="3686" w:type="dxa"/>
          </w:tcPr>
          <w:p w:rsidR="00F15632" w:rsidRPr="007C3110" w:rsidRDefault="007C3110" w:rsidP="007C311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hAnsi="IranNastaliq" w:cs="IranNastaliq"/>
                <w:sz w:val="40"/>
                <w:szCs w:val="40"/>
                <w:rtl/>
              </w:rPr>
            </w:pPr>
            <w:r w:rsidRPr="007C3110">
              <w:rPr>
                <w:rFonts w:ascii="IranNastaliq" w:hAnsi="IranNastaliq" w:cs="IranNastaliq"/>
                <w:sz w:val="40"/>
                <w:szCs w:val="40"/>
                <w:rtl/>
              </w:rPr>
              <w:t>ناگت مرغ</w:t>
            </w:r>
          </w:p>
        </w:tc>
        <w:tc>
          <w:tcPr>
            <w:tcW w:w="3402" w:type="dxa"/>
          </w:tcPr>
          <w:p w:rsidR="00F15632" w:rsidRPr="007C3110" w:rsidRDefault="007C3110" w:rsidP="007C311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hAnsi="IranNastaliq" w:cs="IranNastaliq"/>
                <w:sz w:val="40"/>
                <w:szCs w:val="40"/>
                <w:rtl/>
              </w:rPr>
            </w:pPr>
            <w:r w:rsidRPr="007C3110">
              <w:rPr>
                <w:rFonts w:ascii="IranNastaliq" w:hAnsi="IranNastaliq" w:cs="IranNastaliq"/>
                <w:sz w:val="40"/>
                <w:szCs w:val="40"/>
                <w:rtl/>
              </w:rPr>
              <w:t>گوجه/دوغ+سس گوجه</w:t>
            </w:r>
          </w:p>
        </w:tc>
      </w:tr>
    </w:tbl>
    <w:p w:rsidR="007C3110" w:rsidRPr="007C3110" w:rsidRDefault="007C3110" w:rsidP="007C3110">
      <w:pPr>
        <w:jc w:val="right"/>
        <w:rPr>
          <w:rFonts w:ascii="IranNastaliq" w:hAnsi="IranNastaliq" w:cs="IranNastaliq"/>
        </w:rPr>
      </w:pPr>
      <w:r>
        <w:rPr>
          <w:rFonts w:ascii="IranNastaliq" w:hAnsi="IranNastaliq" w:cs="IranNastaliq" w:hint="cs"/>
          <w:rtl/>
        </w:rPr>
        <w:t>بهمن 1394</w:t>
      </w:r>
    </w:p>
    <w:sectPr w:rsidR="007C3110" w:rsidRPr="007C3110" w:rsidSect="007C3110">
      <w:pgSz w:w="16838" w:h="11906" w:orient="landscape"/>
      <w:pgMar w:top="567" w:right="1440" w:bottom="1440" w:left="1440" w:header="709" w:footer="709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IranNastaliq">
    <w:panose1 w:val="02020505000000020003"/>
    <w:charset w:val="00"/>
    <w:family w:val="roman"/>
    <w:pitch w:val="variable"/>
    <w:sig w:usb0="61002A87" w:usb1="80000000" w:usb2="00000008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5632"/>
    <w:rsid w:val="005118C5"/>
    <w:rsid w:val="005D0802"/>
    <w:rsid w:val="007C3110"/>
    <w:rsid w:val="008633FF"/>
    <w:rsid w:val="00C56BED"/>
    <w:rsid w:val="00C817D2"/>
    <w:rsid w:val="00DC243A"/>
    <w:rsid w:val="00F156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/"/>
  <w:listSeparator w:val="؛"/>
  <w15:chartTrackingRefBased/>
  <w15:docId w15:val="{3E7069FE-B31A-46C4-ACC7-01CC376433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817D2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F1563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GridTable4-Accent6">
    <w:name w:val="Grid Table 4 Accent 6"/>
    <w:basedOn w:val="TableNormal"/>
    <w:uiPriority w:val="49"/>
    <w:rsid w:val="007C311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60</Words>
  <Characters>348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Masume Khoda Doost</dc:creator>
  <cp:keywords/>
  <dc:description/>
  <cp:lastModifiedBy>Masume Khoda Doost</cp:lastModifiedBy>
  <cp:revision>2</cp:revision>
  <dcterms:created xsi:type="dcterms:W3CDTF">2016-01-14T07:18:00Z</dcterms:created>
  <dcterms:modified xsi:type="dcterms:W3CDTF">2016-01-14T07:56:00Z</dcterms:modified>
</cp:coreProperties>
</file>